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6B6" w14:textId="77777777" w:rsidR="00D536BF" w:rsidRDefault="00D536BF" w:rsidP="00D536BF">
      <w:pPr>
        <w:tabs>
          <w:tab w:val="right" w:pos="90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D536BF">
        <w:rPr>
          <w:rFonts w:asciiTheme="majorHAnsi" w:hAnsiTheme="majorHAnsi" w:cstheme="majorHAnsi"/>
          <w:color w:val="000000"/>
        </w:rPr>
        <w:t>Wednesday, July 19, 2023</w:t>
      </w:r>
    </w:p>
    <w:p w14:paraId="46BF8594" w14:textId="050AA167" w:rsidR="00844E92" w:rsidRPr="00D536BF" w:rsidRDefault="00844E92" w:rsidP="00D536BF">
      <w:pPr>
        <w:tabs>
          <w:tab w:val="right" w:pos="90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8:30 am </w:t>
      </w:r>
    </w:p>
    <w:p w14:paraId="3A479A1B" w14:textId="470CDF69" w:rsidR="00844E92" w:rsidRPr="00844E92" w:rsidRDefault="00844E92" w:rsidP="00844E92">
      <w:pPr>
        <w:shd w:val="clear" w:color="auto" w:fill="FFFFFF"/>
        <w:rPr>
          <w:rStyle w:val="xxxelementtoproof"/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</w:pPr>
      <w:r w:rsidRPr="00844E92">
        <w:rPr>
          <w:rStyle w:val="xxxelementtoproof"/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 xml:space="preserve">TCA Offices, </w:t>
      </w:r>
      <w:r w:rsidRPr="00844E92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1961 Chain Bridge Road, Suite C205B</w:t>
      </w:r>
    </w:p>
    <w:p w14:paraId="6F2F8EAE" w14:textId="6794F9B3" w:rsidR="00844E92" w:rsidRPr="00844E92" w:rsidRDefault="00844E92" w:rsidP="00844E92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</w:pPr>
      <w:r w:rsidRPr="00844E92">
        <w:rPr>
          <w:rStyle w:val="xxxelementtoproof"/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>Tysons Corner Center, Nordstrom wing, 2nd floo</w:t>
      </w:r>
      <w:r w:rsidRPr="00844E92">
        <w:rPr>
          <w:rStyle w:val="xxxelementtoproof"/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>r</w:t>
      </w:r>
    </w:p>
    <w:p w14:paraId="6712FCB8" w14:textId="77777777" w:rsidR="00D536BF" w:rsidRPr="00D536BF" w:rsidRDefault="00D536BF" w:rsidP="00D536BF">
      <w:pPr>
        <w:tabs>
          <w:tab w:val="right" w:pos="9020"/>
        </w:tabs>
        <w:autoSpaceDE w:val="0"/>
        <w:autoSpaceDN w:val="0"/>
        <w:adjustRightInd w:val="0"/>
        <w:spacing w:after="200"/>
        <w:rPr>
          <w:rFonts w:asciiTheme="majorHAnsi" w:hAnsiTheme="majorHAnsi" w:cstheme="majorHAnsi"/>
          <w:color w:val="000000"/>
        </w:rPr>
      </w:pPr>
    </w:p>
    <w:p w14:paraId="5E761F6B" w14:textId="6AD27507" w:rsidR="00D536BF" w:rsidRPr="00D536BF" w:rsidRDefault="00844E92" w:rsidP="00D536BF">
      <w:pPr>
        <w:pStyle w:val="Heading1"/>
        <w:pBdr>
          <w:bottom w:val="single" w:sz="4" w:space="1" w:color="auto"/>
        </w:pBdr>
        <w:rPr>
          <w:rStyle w:val="SubtleReference"/>
          <w:color w:val="000000" w:themeColor="text1"/>
        </w:rPr>
      </w:pPr>
      <w:r>
        <w:rPr>
          <w:rStyle w:val="SubtleReference"/>
          <w:color w:val="000000" w:themeColor="text1"/>
        </w:rPr>
        <w:t xml:space="preserve">Executive Committee, </w:t>
      </w:r>
      <w:r w:rsidR="00D536BF" w:rsidRPr="00D536BF">
        <w:rPr>
          <w:rStyle w:val="SubtleReference"/>
          <w:color w:val="000000" w:themeColor="text1"/>
        </w:rPr>
        <w:t>T</w:t>
      </w:r>
      <w:r>
        <w:rPr>
          <w:rStyle w:val="SubtleReference"/>
          <w:color w:val="000000" w:themeColor="text1"/>
        </w:rPr>
        <w:t xml:space="preserve">ysons </w:t>
      </w:r>
      <w:r w:rsidR="00D536BF" w:rsidRPr="00D536BF">
        <w:rPr>
          <w:rStyle w:val="SubtleReference"/>
          <w:color w:val="000000" w:themeColor="text1"/>
        </w:rPr>
        <w:t>C</w:t>
      </w:r>
      <w:r>
        <w:rPr>
          <w:rStyle w:val="SubtleReference"/>
          <w:color w:val="000000" w:themeColor="text1"/>
        </w:rPr>
        <w:t xml:space="preserve">ommunity </w:t>
      </w:r>
      <w:r w:rsidR="00D536BF" w:rsidRPr="00D536BF">
        <w:rPr>
          <w:rStyle w:val="SubtleReference"/>
          <w:color w:val="000000" w:themeColor="text1"/>
        </w:rPr>
        <w:t>A</w:t>
      </w:r>
      <w:r>
        <w:rPr>
          <w:rStyle w:val="SubtleReference"/>
          <w:color w:val="000000" w:themeColor="text1"/>
        </w:rPr>
        <w:t>lliance</w:t>
      </w:r>
      <w:r w:rsidR="00D536BF" w:rsidRPr="00D536BF">
        <w:rPr>
          <w:rStyle w:val="SubtleReference"/>
          <w:color w:val="000000" w:themeColor="text1"/>
        </w:rPr>
        <w:t xml:space="preserve"> Board of Directors </w:t>
      </w:r>
    </w:p>
    <w:p w14:paraId="74A04062" w14:textId="77777777" w:rsidR="00D536BF" w:rsidRPr="00D536BF" w:rsidRDefault="00D536BF" w:rsidP="00D536BF">
      <w:pPr>
        <w:autoSpaceDE w:val="0"/>
        <w:autoSpaceDN w:val="0"/>
        <w:adjustRightInd w:val="0"/>
        <w:spacing w:after="40" w:line="288" w:lineRule="auto"/>
        <w:rPr>
          <w:rFonts w:asciiTheme="majorHAnsi" w:hAnsiTheme="majorHAnsi" w:cstheme="majorHAnsi"/>
          <w:color w:val="000000"/>
          <w:spacing w:val="5"/>
          <w:kern w:val="1"/>
          <w:sz w:val="32"/>
          <w:szCs w:val="32"/>
        </w:rPr>
      </w:pPr>
      <w:r w:rsidRPr="00D536BF">
        <w:rPr>
          <w:rFonts w:asciiTheme="majorHAnsi" w:hAnsiTheme="majorHAnsi" w:cstheme="majorHAnsi"/>
          <w:color w:val="000000"/>
          <w:spacing w:val="5"/>
          <w:kern w:val="1"/>
          <w:sz w:val="32"/>
          <w:szCs w:val="32"/>
        </w:rPr>
        <w:t xml:space="preserve">Agenda </w:t>
      </w:r>
    </w:p>
    <w:p w14:paraId="42D2DAC0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kern w:val="1"/>
        </w:rPr>
      </w:pPr>
    </w:p>
    <w:p w14:paraId="2E1EC7DA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 w:rsidRPr="00D536BF">
        <w:rPr>
          <w:rFonts w:asciiTheme="majorHAnsi" w:hAnsiTheme="majorHAnsi" w:cstheme="majorHAnsi"/>
          <w:b/>
          <w:bCs/>
          <w:color w:val="191919"/>
          <w:kern w:val="1"/>
        </w:rPr>
        <w:t>Introductions</w:t>
      </w:r>
    </w:p>
    <w:p w14:paraId="1FAAD1A6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 </w:t>
      </w:r>
    </w:p>
    <w:p w14:paraId="77399143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 w:rsidRPr="00D536BF">
        <w:rPr>
          <w:rFonts w:asciiTheme="majorHAnsi" w:hAnsiTheme="majorHAnsi" w:cstheme="majorHAnsi"/>
          <w:b/>
          <w:bCs/>
          <w:color w:val="191919"/>
          <w:kern w:val="1"/>
        </w:rPr>
        <w:t>Financial Report Q4 FY2023</w:t>
      </w:r>
    </w:p>
    <w:p w14:paraId="27C951DA" w14:textId="3AFDC9C1" w:rsidR="00D536BF" w:rsidRPr="00D536BF" w:rsidRDefault="00D536BF" w:rsidP="00D536BF">
      <w:pPr>
        <w:pStyle w:val="ListParagraph"/>
        <w:numPr>
          <w:ilvl w:val="0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June 2023 Monthly Report</w:t>
      </w:r>
    </w:p>
    <w:p w14:paraId="7155EC30" w14:textId="53FDA654" w:rsidR="00D536BF" w:rsidRPr="00D536BF" w:rsidRDefault="00D536BF" w:rsidP="00D536BF">
      <w:pPr>
        <w:pStyle w:val="ListParagraph"/>
        <w:numPr>
          <w:ilvl w:val="0"/>
          <w:numId w:val="6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 xml:space="preserve">End of Year Report </w:t>
      </w:r>
      <w:r w:rsidR="00844E92">
        <w:rPr>
          <w:rFonts w:asciiTheme="majorHAnsi" w:hAnsiTheme="majorHAnsi" w:cstheme="majorHAnsi"/>
          <w:color w:val="191919"/>
          <w:kern w:val="1"/>
        </w:rPr>
        <w:t>available in September,</w:t>
      </w:r>
      <w:r w:rsidRPr="00D536BF">
        <w:rPr>
          <w:rFonts w:asciiTheme="majorHAnsi" w:hAnsiTheme="majorHAnsi" w:cstheme="majorHAnsi"/>
          <w:color w:val="191919"/>
          <w:kern w:val="1"/>
        </w:rPr>
        <w:t xml:space="preserve"> </w:t>
      </w:r>
      <w:r w:rsidR="00844E92">
        <w:rPr>
          <w:rFonts w:asciiTheme="majorHAnsi" w:hAnsiTheme="majorHAnsi" w:cstheme="majorHAnsi"/>
          <w:color w:val="191919"/>
          <w:kern w:val="1"/>
        </w:rPr>
        <w:t>following</w:t>
      </w:r>
      <w:r w:rsidRPr="00D536BF">
        <w:rPr>
          <w:rFonts w:asciiTheme="majorHAnsi" w:hAnsiTheme="majorHAnsi" w:cstheme="majorHAnsi"/>
          <w:color w:val="191919"/>
          <w:kern w:val="1"/>
        </w:rPr>
        <w:t xml:space="preserve"> budget close-out</w:t>
      </w:r>
    </w:p>
    <w:p w14:paraId="0852DF08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</w:p>
    <w:p w14:paraId="6E42F777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 w:rsidRPr="00D536BF">
        <w:rPr>
          <w:rFonts w:asciiTheme="majorHAnsi" w:hAnsiTheme="majorHAnsi" w:cstheme="majorHAnsi"/>
          <w:b/>
          <w:bCs/>
          <w:color w:val="191919"/>
          <w:kern w:val="1"/>
        </w:rPr>
        <w:t>Board Matters</w:t>
      </w:r>
    </w:p>
    <w:p w14:paraId="547EE843" w14:textId="6D57149F" w:rsidR="00D536BF" w:rsidRPr="00D536BF" w:rsidRDefault="00D536BF" w:rsidP="00D536BF">
      <w:pPr>
        <w:pStyle w:val="ListParagraph"/>
        <w:numPr>
          <w:ilvl w:val="0"/>
          <w:numId w:val="7"/>
        </w:numPr>
        <w:tabs>
          <w:tab w:val="left" w:pos="20"/>
          <w:tab w:val="left" w:pos="283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 xml:space="preserve">Budget and Finance Committee </w:t>
      </w:r>
      <w:r w:rsidR="00844E92">
        <w:rPr>
          <w:rFonts w:asciiTheme="majorHAnsi" w:hAnsiTheme="majorHAnsi" w:cstheme="majorHAnsi"/>
          <w:color w:val="191919"/>
          <w:kern w:val="1"/>
        </w:rPr>
        <w:t xml:space="preserve">to convene in </w:t>
      </w:r>
      <w:proofErr w:type="gramStart"/>
      <w:r w:rsidR="00844E92">
        <w:rPr>
          <w:rFonts w:asciiTheme="majorHAnsi" w:hAnsiTheme="majorHAnsi" w:cstheme="majorHAnsi"/>
          <w:color w:val="191919"/>
          <w:kern w:val="1"/>
        </w:rPr>
        <w:t>August</w:t>
      </w:r>
      <w:proofErr w:type="gramEnd"/>
      <w:r w:rsidR="00844E92">
        <w:rPr>
          <w:rFonts w:asciiTheme="majorHAnsi" w:hAnsiTheme="majorHAnsi" w:cstheme="majorHAnsi"/>
          <w:color w:val="191919"/>
          <w:kern w:val="1"/>
        </w:rPr>
        <w:t xml:space="preserve"> </w:t>
      </w:r>
    </w:p>
    <w:p w14:paraId="23A140A3" w14:textId="5D17FB5D" w:rsidR="00D536BF" w:rsidRPr="00D536BF" w:rsidRDefault="00C8723B" w:rsidP="00D536BF">
      <w:pPr>
        <w:pStyle w:val="ListParagraph"/>
        <w:numPr>
          <w:ilvl w:val="0"/>
          <w:numId w:val="7"/>
        </w:numPr>
        <w:tabs>
          <w:tab w:val="left" w:pos="20"/>
          <w:tab w:val="left" w:pos="283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color w:val="191919"/>
          <w:kern w:val="1"/>
        </w:rPr>
        <w:t xml:space="preserve">Nominating Committee </w:t>
      </w:r>
      <w:r w:rsidR="00844E92">
        <w:rPr>
          <w:rFonts w:asciiTheme="majorHAnsi" w:hAnsiTheme="majorHAnsi" w:cstheme="majorHAnsi"/>
          <w:color w:val="191919"/>
          <w:kern w:val="1"/>
        </w:rPr>
        <w:t>to convene in September and October</w:t>
      </w:r>
    </w:p>
    <w:p w14:paraId="7C396F13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 </w:t>
      </w:r>
    </w:p>
    <w:p w14:paraId="42671F24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91919"/>
          <w:kern w:val="1"/>
        </w:rPr>
      </w:pPr>
      <w:r w:rsidRPr="00D536BF">
        <w:rPr>
          <w:rFonts w:asciiTheme="majorHAnsi" w:hAnsiTheme="majorHAnsi" w:cstheme="majorHAnsi"/>
          <w:b/>
          <w:bCs/>
          <w:color w:val="191919"/>
          <w:kern w:val="1"/>
        </w:rPr>
        <w:t>Strategic Plan Update</w:t>
      </w:r>
    </w:p>
    <w:p w14:paraId="0DF58DFE" w14:textId="77777777" w:rsidR="00D536BF" w:rsidRPr="00D536BF" w:rsidRDefault="00D536BF" w:rsidP="00D536BF">
      <w:pPr>
        <w:pStyle w:val="ListParagraph"/>
        <w:numPr>
          <w:ilvl w:val="0"/>
          <w:numId w:val="8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HR&amp;A Market Study complete and guiding Task Groups</w:t>
      </w:r>
    </w:p>
    <w:p w14:paraId="2054FD0D" w14:textId="77777777" w:rsidR="00D536BF" w:rsidRPr="00D536BF" w:rsidRDefault="00D536BF" w:rsidP="00D536BF">
      <w:pPr>
        <w:pStyle w:val="ListParagraph"/>
        <w:numPr>
          <w:ilvl w:val="0"/>
          <w:numId w:val="8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 xml:space="preserve">Process Updates: SWOT Task Group Meetings underway </w:t>
      </w:r>
    </w:p>
    <w:p w14:paraId="777CA2E7" w14:textId="7777777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</w:p>
    <w:p w14:paraId="03826731" w14:textId="798D3FE7" w:rsidR="00D536BF" w:rsidRPr="00D536BF" w:rsidRDefault="00D536BF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b/>
          <w:bCs/>
          <w:color w:val="191919"/>
          <w:kern w:val="1"/>
        </w:rPr>
        <w:t>Program Updates</w:t>
      </w:r>
    </w:p>
    <w:p w14:paraId="49EE24CB" w14:textId="77777777" w:rsidR="00D536BF" w:rsidRPr="00D536BF" w:rsidRDefault="00D536BF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Communication</w:t>
      </w:r>
    </w:p>
    <w:p w14:paraId="50066845" w14:textId="77777777" w:rsidR="00D536BF" w:rsidRPr="00D536BF" w:rsidRDefault="00D536BF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Events</w:t>
      </w:r>
    </w:p>
    <w:p w14:paraId="20DB07D2" w14:textId="77777777" w:rsidR="00D536BF" w:rsidRPr="00D536BF" w:rsidRDefault="00D536BF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Place Making</w:t>
      </w:r>
    </w:p>
    <w:p w14:paraId="1262283C" w14:textId="2E0B10B8" w:rsidR="00EE1931" w:rsidRPr="00EE1931" w:rsidRDefault="00D536BF" w:rsidP="00EE1931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Transportation</w:t>
      </w:r>
      <w:r w:rsidR="00EE1931">
        <w:rPr>
          <w:rFonts w:asciiTheme="majorHAnsi" w:hAnsiTheme="majorHAnsi" w:cstheme="majorHAnsi"/>
          <w:color w:val="191919"/>
          <w:kern w:val="1"/>
        </w:rPr>
        <w:t xml:space="preserve"> </w:t>
      </w:r>
    </w:p>
    <w:p w14:paraId="41599346" w14:textId="77777777" w:rsidR="00D536BF" w:rsidRPr="00D536BF" w:rsidRDefault="00D536BF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 w:rsidRPr="00D536BF">
        <w:rPr>
          <w:rFonts w:asciiTheme="majorHAnsi" w:hAnsiTheme="majorHAnsi" w:cstheme="majorHAnsi"/>
          <w:color w:val="191919"/>
          <w:kern w:val="1"/>
        </w:rPr>
        <w:t>Research and Business Support</w:t>
      </w:r>
    </w:p>
    <w:p w14:paraId="079BC3B8" w14:textId="77777777" w:rsidR="00D536BF" w:rsidRDefault="00D536BF" w:rsidP="00D536BF"/>
    <w:p w14:paraId="3F25FF85" w14:textId="696497EA" w:rsidR="00D536BF" w:rsidRPr="00D536BF" w:rsidRDefault="00844E92" w:rsidP="00D536BF">
      <w:pPr>
        <w:autoSpaceDE w:val="0"/>
        <w:autoSpaceDN w:val="0"/>
        <w:adjustRightInd w:val="0"/>
        <w:rPr>
          <w:rFonts w:asciiTheme="majorHAnsi" w:hAnsiTheme="majorHAnsi" w:cstheme="majorHAnsi"/>
          <w:color w:val="191919"/>
          <w:kern w:val="1"/>
        </w:rPr>
      </w:pPr>
      <w:r>
        <w:rPr>
          <w:rFonts w:asciiTheme="majorHAnsi" w:hAnsiTheme="majorHAnsi" w:cstheme="majorHAnsi"/>
          <w:b/>
          <w:bCs/>
          <w:color w:val="191919"/>
          <w:kern w:val="1"/>
        </w:rPr>
        <w:t xml:space="preserve">Closing </w:t>
      </w:r>
    </w:p>
    <w:p w14:paraId="31A918B7" w14:textId="2659CE33" w:rsidR="00D536BF" w:rsidRDefault="00D536BF" w:rsidP="00D536BF">
      <w:pPr>
        <w:pStyle w:val="ListParagraph"/>
        <w:numPr>
          <w:ilvl w:val="0"/>
          <w:numId w:val="9"/>
        </w:numPr>
        <w:tabs>
          <w:tab w:val="left" w:pos="20"/>
          <w:tab w:val="left" w:pos="180"/>
        </w:tabs>
        <w:autoSpaceDE w:val="0"/>
        <w:autoSpaceDN w:val="0"/>
        <w:adjustRightInd w:val="0"/>
      </w:pPr>
      <w:r>
        <w:rPr>
          <w:rFonts w:asciiTheme="majorHAnsi" w:hAnsiTheme="majorHAnsi" w:cstheme="majorHAnsi"/>
          <w:color w:val="191919"/>
          <w:kern w:val="1"/>
        </w:rPr>
        <w:t>Next Executive Committee meeting: Wednesday, September 13</w:t>
      </w:r>
      <w:r w:rsidRPr="00D536BF">
        <w:rPr>
          <w:rFonts w:asciiTheme="majorHAnsi" w:hAnsiTheme="majorHAnsi" w:cstheme="majorHAnsi"/>
          <w:color w:val="191919"/>
          <w:kern w:val="1"/>
          <w:vertAlign w:val="superscript"/>
        </w:rPr>
        <w:t>th</w:t>
      </w:r>
      <w:r>
        <w:rPr>
          <w:rFonts w:asciiTheme="majorHAnsi" w:hAnsiTheme="majorHAnsi" w:cstheme="majorHAnsi"/>
          <w:color w:val="191919"/>
          <w:kern w:val="1"/>
        </w:rPr>
        <w:t xml:space="preserve"> </w:t>
      </w:r>
    </w:p>
    <w:sectPr w:rsidR="00D536BF" w:rsidSect="00C42E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5616EA"/>
    <w:multiLevelType w:val="hybridMultilevel"/>
    <w:tmpl w:val="8B7A2B3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66E"/>
    <w:multiLevelType w:val="hybridMultilevel"/>
    <w:tmpl w:val="E88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435C"/>
    <w:multiLevelType w:val="hybridMultilevel"/>
    <w:tmpl w:val="D7240B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000A"/>
    <w:multiLevelType w:val="hybridMultilevel"/>
    <w:tmpl w:val="5D2E4682"/>
    <w:lvl w:ilvl="0" w:tplc="00000001">
      <w:start w:val="1"/>
      <w:numFmt w:val="bullet"/>
      <w:lvlText w:val="•"/>
      <w:lvlJc w:val="left"/>
      <w:pPr>
        <w:ind w:left="719" w:hanging="360"/>
      </w:p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2646553"/>
    <w:multiLevelType w:val="hybridMultilevel"/>
    <w:tmpl w:val="50009C08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1C7E"/>
    <w:multiLevelType w:val="hybridMultilevel"/>
    <w:tmpl w:val="75D6F3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8474">
    <w:abstractNumId w:val="0"/>
  </w:num>
  <w:num w:numId="2" w16cid:durableId="333802146">
    <w:abstractNumId w:val="1"/>
  </w:num>
  <w:num w:numId="3" w16cid:durableId="614943585">
    <w:abstractNumId w:val="2"/>
  </w:num>
  <w:num w:numId="4" w16cid:durableId="26684246">
    <w:abstractNumId w:val="3"/>
  </w:num>
  <w:num w:numId="5" w16cid:durableId="1400329042">
    <w:abstractNumId w:val="5"/>
  </w:num>
  <w:num w:numId="6" w16cid:durableId="1637174918">
    <w:abstractNumId w:val="8"/>
  </w:num>
  <w:num w:numId="7" w16cid:durableId="84541460">
    <w:abstractNumId w:val="7"/>
  </w:num>
  <w:num w:numId="8" w16cid:durableId="1587499217">
    <w:abstractNumId w:val="4"/>
  </w:num>
  <w:num w:numId="9" w16cid:durableId="345598046">
    <w:abstractNumId w:val="6"/>
  </w:num>
  <w:num w:numId="10" w16cid:durableId="596209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BF"/>
    <w:rsid w:val="00844E92"/>
    <w:rsid w:val="00C8723B"/>
    <w:rsid w:val="00D536BF"/>
    <w:rsid w:val="00D930D7"/>
    <w:rsid w:val="00E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B824"/>
  <w15:chartTrackingRefBased/>
  <w15:docId w15:val="{642EBD9B-325E-A44A-A317-82174D7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536B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536B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53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BF"/>
    <w:rPr>
      <w:b/>
      <w:bCs/>
      <w:sz w:val="20"/>
      <w:szCs w:val="20"/>
    </w:rPr>
  </w:style>
  <w:style w:type="character" w:customStyle="1" w:styleId="xxxelementtoproof">
    <w:name w:val="x_x_x_elementtoproof"/>
    <w:basedOn w:val="DefaultParagraphFont"/>
    <w:rsid w:val="0084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07AB6-308A-7E49-B6D5-BB8EEDF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Cristol</dc:creator>
  <cp:keywords/>
  <dc:description/>
  <cp:lastModifiedBy>Katie Cristol</cp:lastModifiedBy>
  <cp:revision>4</cp:revision>
  <cp:lastPrinted>2023-07-11T19:27:00Z</cp:lastPrinted>
  <dcterms:created xsi:type="dcterms:W3CDTF">2023-07-10T12:55:00Z</dcterms:created>
  <dcterms:modified xsi:type="dcterms:W3CDTF">2023-07-17T12:43:00Z</dcterms:modified>
</cp:coreProperties>
</file>